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1F" w:rsidRPr="00EB63E2" w:rsidRDefault="0039161F" w:rsidP="0039161F">
      <w:pPr>
        <w:spacing w:after="0" w:line="270" w:lineRule="atLeas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</w:pPr>
    </w:p>
    <w:p w:rsidR="0039161F" w:rsidRPr="0039161F" w:rsidRDefault="0039161F" w:rsidP="00391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ПРОЕКТ!</w:t>
      </w:r>
    </w:p>
    <w:p w:rsidR="00EB63E2" w:rsidRDefault="00EB63E2" w:rsidP="00EB63E2">
      <w:pPr>
        <w:spacing w:after="0" w:line="240" w:lineRule="auto"/>
        <w:ind w:left="3588" w:firstLine="66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FB1D31" w:rsidRDefault="00FB1D31" w:rsidP="00EB63E2">
      <w:pPr>
        <w:spacing w:after="0" w:line="240" w:lineRule="auto"/>
        <w:ind w:left="4296" w:firstLine="66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39161F" w:rsidRDefault="0039161F" w:rsidP="00C71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39161F" w:rsidRPr="0039161F" w:rsidRDefault="0039161F" w:rsidP="00C718E4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МИНИСТЕРСКИ</w:t>
      </w:r>
      <w:r w:rsidR="00EB63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Я</w:t>
      </w: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СЪВЕТ </w:t>
      </w:r>
    </w:p>
    <w:p w:rsidR="0039161F" w:rsidRPr="0039161F" w:rsidRDefault="0039161F" w:rsidP="00C71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РЕПУБЛИКА БЪЛГАРИЯ</w:t>
      </w:r>
    </w:p>
    <w:p w:rsidR="0039161F" w:rsidRPr="0039161F" w:rsidRDefault="0039161F" w:rsidP="0039161F">
      <w:pPr>
        <w:spacing w:after="0" w:line="240" w:lineRule="auto"/>
        <w:ind w:left="360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EB63E2" w:rsidRDefault="00EB63E2" w:rsidP="0039161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9161F" w:rsidRPr="0039161F" w:rsidRDefault="0039161F" w:rsidP="0039161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ДОКЛАД</w:t>
      </w:r>
    </w:p>
    <w:p w:rsidR="00EB63E2" w:rsidRPr="00EB63E2" w:rsidRDefault="00EB63E2" w:rsidP="00EB6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3E2">
        <w:rPr>
          <w:rFonts w:ascii="Times New Roman" w:hAnsi="Times New Roman" w:cs="Times New Roman"/>
          <w:b/>
          <w:sz w:val="24"/>
          <w:szCs w:val="24"/>
        </w:rPr>
        <w:t>от</w:t>
      </w:r>
    </w:p>
    <w:p w:rsidR="0039161F" w:rsidRPr="00EB63E2" w:rsidRDefault="00EB63E2" w:rsidP="00EB6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3E2">
        <w:rPr>
          <w:rFonts w:ascii="Times New Roman" w:hAnsi="Times New Roman" w:cs="Times New Roman"/>
          <w:b/>
          <w:sz w:val="24"/>
          <w:szCs w:val="24"/>
        </w:rPr>
        <w:t>Ивелина Василева – министър на околната среда и водите</w:t>
      </w:r>
    </w:p>
    <w:p w:rsidR="0039161F" w:rsidRPr="0039161F" w:rsidRDefault="0039161F" w:rsidP="005609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39161F" w:rsidRPr="0039161F" w:rsidRDefault="0039161F" w:rsidP="005609E3">
      <w:pPr>
        <w:spacing w:after="0" w:line="360" w:lineRule="auto"/>
        <w:ind w:left="1" w:hang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Относно</w:t>
      </w:r>
      <w:r w:rsidRPr="0039161F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804E79" w:rsidRPr="008B077B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Проект на Постановление на Министерския съвет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изменение и допълнение на Наредба</w:t>
      </w:r>
      <w:r w:rsidR="00EB63E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та</w:t>
      </w:r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за ползването на повърхностните води,  приета с ПМС № 200 от 13.07.2011 г.</w:t>
      </w:r>
      <w:r w:rsidR="00EB63E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(</w:t>
      </w:r>
      <w:proofErr w:type="spellStart"/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</w:t>
      </w:r>
      <w:proofErr w:type="spellEnd"/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., ДВ, бр. 56 от 22.07.2011 г.</w:t>
      </w:r>
      <w:r w:rsidR="00EB63E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)</w:t>
      </w:r>
      <w:r w:rsidRPr="003916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</w:p>
    <w:p w:rsidR="0039161F" w:rsidRPr="0039161F" w:rsidRDefault="0039161F" w:rsidP="005609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39161F" w:rsidRDefault="0039161F" w:rsidP="00FB1D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39161F" w:rsidRPr="0039161F" w:rsidRDefault="0039161F" w:rsidP="00FB1D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916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39161F" w:rsidRPr="0039161F" w:rsidRDefault="0039161F" w:rsidP="005609E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7E0558" w:rsidRDefault="0039161F" w:rsidP="00487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</w:t>
      </w:r>
      <w:r w:rsidR="00804E79" w:rsidRPr="008B077B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31, ал.</w:t>
      </w:r>
      <w:r w:rsidR="00EB63E2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от </w:t>
      </w:r>
      <w:proofErr w:type="spellStart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Устройствения</w:t>
      </w:r>
      <w:proofErr w:type="spellEnd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правилник на Министерския съвет и на неговата администрация</w:t>
      </w:r>
      <w:r w:rsidR="00804E79" w:rsidRPr="008B077B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804E79">
        <w:rPr>
          <w:rFonts w:ascii="Times New Roman" w:eastAsia="Times New Roman" w:hAnsi="Times New Roman" w:cs="Times New Roman"/>
          <w:sz w:val="24"/>
          <w:szCs w:val="24"/>
          <w:lang w:eastAsia="bg-BG"/>
        </w:rPr>
        <w:t>(УПМСНА)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представям на вниманието Ви проект на Постановление </w:t>
      </w:r>
      <w:r w:rsidR="00EB63E2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Министерския съвет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изменение и допълнение на Наредба</w:t>
      </w:r>
      <w:r w:rsidR="00EB63E2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ползването на повърхностните води, приета с ПМС № 200 от 13.07.2011 г.</w:t>
      </w:r>
      <w:r w:rsidR="00EB63E2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., ДВ, бр. 56 от 22.07.2011 г.</w:t>
      </w:r>
      <w:r w:rsidR="00EB63E2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60486" w:rsidRPr="007E0558" w:rsidRDefault="0039161F" w:rsidP="00487326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Наредбата е издадена на основание </w:t>
      </w:r>
      <w:r w:rsidRPr="007E05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чл.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135, ал.1, т.1а от Закона за водите (ЗВ).</w:t>
      </w:r>
      <w:r w:rsidR="00BE120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Настоящият проект на ПМС за изменение и допълнение на наредбата е из</w:t>
      </w:r>
      <w:r w:rsidR="00863E92">
        <w:rPr>
          <w:rFonts w:ascii="Times New Roman" w:eastAsia="Times New Roman" w:hAnsi="Times New Roman" w:cs="Times New Roman"/>
          <w:sz w:val="24"/>
          <w:szCs w:val="24"/>
          <w:lang w:eastAsia="bg-BG"/>
        </w:rPr>
        <w:t>гот</w:t>
      </w:r>
      <w:r w:rsidR="00BE120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вен на основание § 62, ал. 2 от ПЗР на ЗИД на ЗВ (</w:t>
      </w:r>
      <w:proofErr w:type="spellStart"/>
      <w:r w:rsidR="00BE120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="00BE120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, ДВ, бр. 58 от 2015 г.)</w:t>
      </w:r>
      <w:r w:rsidR="00B60486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B60486" w:rsidRPr="007E0558" w:rsidRDefault="00B60486" w:rsidP="00B60486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проекта </w:t>
      </w:r>
      <w:r w:rsidR="00735F6B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735F6B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М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FB2CA9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</w:t>
      </w:r>
      <w:r w:rsidR="003A22D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изпълняват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изискванията на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чл.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140, ал.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7 от Закона за водите, като се определят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bookmarkStart w:id="0" w:name="_GoBack"/>
      <w:bookmarkEnd w:id="0"/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условията и ред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ът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изда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ване на разрешителни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ползване на воден обект за изземване на наносни отложения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реките с цел поддържане на проводимостта им</w:t>
      </w:r>
      <w:r w:rsidR="00FB2CA9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част от постоянната защита от вредното въздейств</w:t>
      </w:r>
      <w:r w:rsidR="00654E5C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е на водите. Предвид специфичния</w:t>
      </w:r>
      <w:r w:rsidR="00FB2CA9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характер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тези разрешителни, налагащ специален ред за издаването им, в проекта на ПМС е уреден и редът за тяхното продължаване и прекратяване, в това число</w:t>
      </w:r>
      <w:r w:rsidR="00FB2CA9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възможността за отнемане на разрешителните при неизпълнение на условията им. </w:t>
      </w:r>
    </w:p>
    <w:p w:rsidR="0039161F" w:rsidRPr="007E0558" w:rsidRDefault="0039161F" w:rsidP="004873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С приетия през 2015 г. ЗИД на ЗВ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. ДВ, бр. 58 от 2015 .)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преустанови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нормативно възможността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B077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издаване на разрешителни за изземване на 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наносни отложения от реките (с изключение на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река Дунав)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освен в случаите по чл. 140, ал. 6 от ЗВ,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когато при ежегодния оглед, който се извър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шва от междуведомствени комисии,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назнач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ени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със заповед на кметовете на общини – 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урбанизирани територии и от областните управители – извън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урбанизирани територии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установи, че за поддържането проводимостта на речното легло е необходимо и изземване на наносни отложения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Тогава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 реда на З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акона за обществените поръчки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възлага изработването на т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ехнически проект за изземването, а д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иректорът на съ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ответната </w:t>
      </w:r>
      <w:proofErr w:type="spellStart"/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басейнова</w:t>
      </w:r>
      <w:proofErr w:type="spellEnd"/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дирекция издава разрешително, в което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посочват условия и из</w:t>
      </w:r>
      <w:r w:rsid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исквания за осъществяв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ане на дейността, съобразно нормативните изисквания и за осигуряване на защита на водния обект, чието изпълнение подлежи на контрол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В проекта на ПМС за изменение и допълнение на настоящата наредба е предвидено тези р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азрешителн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са 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със срок на действие равен на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20B64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срока за</w:t>
      </w: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изпълнение на договора</w:t>
      </w:r>
      <w:r w:rsidR="00EF3AF7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по чл. 140, ал. 6 от ЗВ</w:t>
      </w: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сключен между </w:t>
      </w:r>
      <w:r w:rsidR="00EF3AF7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областния управител и </w:t>
      </w: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избрания изпълнител. Предвижда се </w:t>
      </w:r>
      <w:r w:rsidR="00EF3AF7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намаляване на изискванията към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съдържанието на проекта </w:t>
      </w:r>
      <w:r w:rsidR="00EF3AF7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изземването, който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43F5B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 да включва премахване на образувани острови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ниво осигуряващо норма</w:t>
      </w:r>
      <w:r w:rsidR="00143F5B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лна проводимост на реката и без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се допуска нарушаване на </w:t>
      </w:r>
      <w:proofErr w:type="spellStart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хидроморфологията</w:t>
      </w:r>
      <w:proofErr w:type="spellEnd"/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й. </w:t>
      </w:r>
    </w:p>
    <w:p w:rsidR="00720B64" w:rsidRPr="007E0558" w:rsidRDefault="00782673" w:rsidP="00720B64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С проекта на ПМС са уреде</w:t>
      </w:r>
      <w:r w:rsidR="00720B6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ни и изискванията, отнасящи се до ползването на р. Дунав с цел изземване на наносни отложения, както и установяване на възможните методи за отчитане и определяне на количеството на иззетия материал.</w:t>
      </w:r>
    </w:p>
    <w:p w:rsidR="00720B64" w:rsidRPr="007E0558" w:rsidRDefault="00720B64" w:rsidP="004873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9161F" w:rsidRPr="007E0558" w:rsidRDefault="00EF2F4E" w:rsidP="00487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lastRenderedPageBreak/>
        <w:t>В сега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действащата Наредба за ползването на повърхностните води</w:t>
      </w: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на лицата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които изземват наносни отложения от река Дунав с плавателни средства са вменени задължения за извършване на ежегодни измервания и изграждане на трайна геодезична мрежа в експлоатирания участък. Изграждането на такава мрежа </w:t>
      </w:r>
      <w:r w:rsidR="00834310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не съответства 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със спецификата на </w:t>
      </w:r>
      <w:r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процеса на изземване на 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наносните отложе</w:t>
      </w:r>
      <w:r w:rsidR="00085EB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ния по река Дунав. С настоящия 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проект</w:t>
      </w:r>
      <w:r w:rsidR="00085EB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ПМС за изменение и допълнение на наредбата</w:t>
      </w:r>
      <w:r w:rsidR="0039161F" w:rsidRPr="007E055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се п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редлага иззетите наносните отложения да </w:t>
      </w:r>
      <w:r w:rsidR="00C27431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измерват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товар и обработката им да се подчини на действащите нормативни разпоредби за обработка на товари, превозвани по вода, която следва да се извършва само на посочените за тази цел пристанища.</w:t>
      </w:r>
    </w:p>
    <w:p w:rsidR="0039161F" w:rsidRPr="007E0558" w:rsidRDefault="0039161F" w:rsidP="00487326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Прилагането на утвърдени способи за събиране, обработка и изчисляване на товара ще доведе до повишаване ефективността на упражнявания контрол върху дейността по изземване на наносни отложения от река Дунав.</w:t>
      </w:r>
    </w:p>
    <w:p w:rsidR="000265AF" w:rsidRDefault="00C27431" w:rsidP="000265AF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проекта </w:t>
      </w:r>
      <w:r w:rsidR="002450AD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ПМС е предвидено изменение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450AD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отмяна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текстове</w:t>
      </w:r>
      <w:r w:rsidR="002450AD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</w:t>
      </w:r>
      <w:r w:rsidR="009B565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наредбата</w:t>
      </w:r>
      <w:r w:rsidR="00BC2B73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не съответстват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сега действащата редакция на ЗВ или са подробно разписани в закона и не е необходимо да бъдат повторно възпроизвеждани</w:t>
      </w:r>
      <w:r w:rsidR="009B5654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подзаконовия нормативен акт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0265AF" w:rsidRDefault="000265AF" w:rsidP="000265AF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34F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Също така, с цел изпълнение на изискванията на екологичното законодателство, както и на основание чл. 60, ал. 11 от ЗВ, с настоящият проект на ПМС в наредбата се въвежда изричното изискване във всички случаи в заявлението за издаване на разрешително за използване на повърхностните води да се посочва номер (като може  да се приложи и копие) на действащ (влязъл в сила или подлежащ на предварително изпълнение, както и незагубил правно действие) административен акт, издаден по реда на глава шеста от Закона за опазване на околната среда и/или чл. 31 от Закона за биологичното разнообразие, за одобряване/съгласуване на инвестиционното предложение, за чието осъществяване се иска разрешаване на </w:t>
      </w:r>
      <w:proofErr w:type="spellStart"/>
      <w:r w:rsidRPr="00C34FE8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водовземането</w:t>
      </w:r>
      <w:proofErr w:type="spellEnd"/>
      <w:r w:rsidRPr="00C34F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и/или ползването на водния обект.</w:t>
      </w:r>
    </w:p>
    <w:p w:rsidR="0039161F" w:rsidRPr="007E0558" w:rsidRDefault="002314CE" w:rsidP="000265AF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Тъй като предложеният проект на ПМС няма да окаже пряко </w:t>
      </w:r>
      <w:r w:rsidR="003F5015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и/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 косвено въздействие върху държавния бюджет,</w:t>
      </w:r>
      <w:r w:rsidR="00944BCC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изготвена финансова обосновка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Приложение 2.2 от УПМСНА - одобрена от м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инистъра на финансите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приложена към настоящия доклад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39161F" w:rsidRPr="007E0558" w:rsidRDefault="0039161F" w:rsidP="00487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Проектът на ПМС за изменение и допълнение на Наредба</w:t>
      </w:r>
      <w:r w:rsidR="003A547E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ползването на повърхностните води не е свързан с изпълнение на актове на Европейския съюз, поради което не е приложена справка </w:t>
      </w:r>
      <w:r w:rsidR="003A547E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съответствие 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с европейското право.</w:t>
      </w:r>
    </w:p>
    <w:p w:rsidR="003A547E" w:rsidRPr="007E0558" w:rsidRDefault="003A547E" w:rsidP="003A547E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Проектът на ПМС и съпътстващата го документация са съгласувани по реда на чл. 32 от УСМСНА, като за постъпилите становища е изготвена справка -  приложение към настоящия доклад.</w:t>
      </w:r>
    </w:p>
    <w:p w:rsidR="0039161F" w:rsidRPr="007E0558" w:rsidRDefault="003A547E" w:rsidP="00487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изпълнение на изискванията на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чл. 26, ал.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2 от Закона за норм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ативните актове и чл. 85 от УПМСНА, проектът на ПМС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проектът на доклад са публикувани на интернет страницата на МОСВ и портала за обществени консултации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МС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Получените становища са отразени съгласно приложената справка. </w:t>
      </w:r>
    </w:p>
    <w:p w:rsidR="0039161F" w:rsidRPr="007E0558" w:rsidRDefault="003A547E" w:rsidP="004873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 всичко гореизложено,</w:t>
      </w:r>
    </w:p>
    <w:p w:rsidR="0039161F" w:rsidRPr="007E0558" w:rsidRDefault="0039161F" w:rsidP="00487326">
      <w:pPr>
        <w:spacing w:before="120"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39161F" w:rsidRPr="007E0558" w:rsidRDefault="0039161F" w:rsidP="00487326">
      <w:pP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E055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39161F" w:rsidRPr="007E0558" w:rsidRDefault="003A547E" w:rsidP="00487326">
      <w:pPr>
        <w:spacing w:before="120" w:after="0" w:line="360" w:lineRule="auto"/>
        <w:ind w:firstLine="709"/>
        <w:jc w:val="both"/>
        <w:rPr>
          <w:rFonts w:ascii="Arial" w:eastAsia="Times New Roman" w:hAnsi="Arial" w:cs="Arial"/>
          <w:b/>
          <w:lang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а основание чл.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8, ал.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от </w:t>
      </w:r>
      <w:proofErr w:type="spellStart"/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Устройствения</w:t>
      </w:r>
      <w:proofErr w:type="spellEnd"/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правилник на Министерския съвет и на неговата администрация, предлагам Министерския съвет да разгледа и приеме предложения проект на </w:t>
      </w:r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Постановление на Министерския съвет </w:t>
      </w:r>
      <w:r w:rsidR="00D70C0A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изменение и допълнение на Наредба</w:t>
      </w:r>
      <w:r w:rsidR="001D4EA7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та</w:t>
      </w:r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за полз</w:t>
      </w:r>
      <w:r w:rsidR="00D70C0A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ването на повърхностните води</w:t>
      </w:r>
      <w:r w:rsidR="001D4EA7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(</w:t>
      </w:r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приета с ПМС № 200 от 13.07.2011 г., </w:t>
      </w:r>
      <w:proofErr w:type="spellStart"/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</w:t>
      </w:r>
      <w:proofErr w:type="spellEnd"/>
      <w:r w:rsidR="0039161F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., ДВ, бр. 56 от 22.07.2011 г.</w:t>
      </w:r>
      <w:r w:rsidR="001D4EA7" w:rsidRPr="007E055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).</w:t>
      </w:r>
    </w:p>
    <w:p w:rsidR="0039161F" w:rsidRPr="007E0558" w:rsidRDefault="0039161F" w:rsidP="00487326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7E05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  <w:t>Приложение:</w:t>
      </w:r>
    </w:p>
    <w:p w:rsidR="0039161F" w:rsidRPr="007E0558" w:rsidRDefault="001D4EA7" w:rsidP="0048732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Проект на ПМС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за 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изменение и допълнение на Наредба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ползването на повърхностните води;</w:t>
      </w:r>
    </w:p>
    <w:p w:rsidR="0039161F" w:rsidRPr="007E0558" w:rsidRDefault="0039161F" w:rsidP="0048732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Фи</w:t>
      </w:r>
      <w:r w:rsidR="00FB1D3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нансова обосновка, одобрена от м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инистъра на финансите;</w:t>
      </w:r>
    </w:p>
    <w:p w:rsidR="0039161F" w:rsidRPr="007E0558" w:rsidRDefault="0039161F" w:rsidP="0048732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Становища по проектната документация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39161F" w:rsidRPr="007E0558" w:rsidRDefault="001D4EA7" w:rsidP="0048732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Справки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отразяване на постъпилите становища</w:t>
      </w: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при съгласуването по чл. 32 от УПМСНА и по чл. 26, ал. 2 от ЗНА</w:t>
      </w:r>
      <w:r w:rsidR="0039161F"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39161F" w:rsidRPr="007E0558" w:rsidRDefault="0039161F" w:rsidP="0048732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E05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 на съобщение за средствата за масово осведомяване. </w:t>
      </w:r>
    </w:p>
    <w:p w:rsidR="0039161F" w:rsidRPr="007E0558" w:rsidRDefault="0039161F" w:rsidP="005609E3">
      <w:pP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39161F" w:rsidRPr="007E0558" w:rsidRDefault="0039161F" w:rsidP="005609E3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7E05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ИВЕЛИНА ВАСИЛЕВА </w:t>
      </w:r>
    </w:p>
    <w:p w:rsidR="0039161F" w:rsidRPr="007E0558" w:rsidRDefault="0039161F" w:rsidP="005609E3">
      <w:pPr>
        <w:spacing w:before="120" w:after="120" w:line="360" w:lineRule="auto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</w:pPr>
      <w:r w:rsidRPr="007E055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sectPr w:rsidR="0039161F" w:rsidRPr="007E0558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9C0" w:rsidRDefault="00FA39C0" w:rsidP="00344A2F">
      <w:pPr>
        <w:spacing w:after="0" w:line="240" w:lineRule="auto"/>
      </w:pPr>
      <w:r>
        <w:separator/>
      </w:r>
    </w:p>
  </w:endnote>
  <w:endnote w:type="continuationSeparator" w:id="0">
    <w:p w:rsidR="00FA39C0" w:rsidRDefault="00FA39C0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673" w:rsidRDefault="0001582D" w:rsidP="009A3CC2">
    <w:pPr>
      <w:pStyle w:val="Footer"/>
      <w:tabs>
        <w:tab w:val="clear" w:pos="4536"/>
        <w:tab w:val="clear" w:pos="9072"/>
        <w:tab w:val="left" w:pos="2775"/>
      </w:tabs>
    </w:pPr>
    <w:r>
      <w:rPr>
        <w:rFonts w:ascii="Calibri" w:eastAsia="Calibri" w:hAnsi="Calibri" w:cs="Times New Roman"/>
        <w:noProof/>
        <w:lang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0B488D" wp14:editId="31EB1D4B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">
              <o:lock v:ext="edit" shapetype="f"/>
            </v:line>
          </w:pict>
        </mc:Fallback>
      </mc:AlternateContent>
    </w:r>
    <w:r w:rsidR="00782673"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782673" w:rsidRPr="00492363" w:rsidTr="00D56972">
      <w:trPr>
        <w:trHeight w:val="1013"/>
      </w:trPr>
      <w:tc>
        <w:tcPr>
          <w:tcW w:w="2356" w:type="dxa"/>
          <w:hideMark/>
        </w:tcPr>
        <w:p w:rsidR="00782673" w:rsidRPr="00492363" w:rsidRDefault="00782673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23CF9872" wp14:editId="6E180ADA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782673" w:rsidRPr="0039161F" w:rsidRDefault="00782673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  <w:r w:rsidRPr="0039161F">
            <w:rPr>
              <w:rFonts w:ascii="Times New Roman" w:eastAsia="Calibri" w:hAnsi="Times New Roman" w:cs="Times New Roman"/>
              <w:lang w:val="ru-RU"/>
            </w:rPr>
            <w:t>София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, 1000,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бул</w:t>
          </w:r>
          <w:r w:rsidRPr="0039161F">
            <w:rPr>
              <w:rFonts w:ascii="Times" w:eastAsia="Calibri" w:hAnsi="Times" w:cs="Times New Roman"/>
              <w:lang w:val="ru-RU"/>
            </w:rPr>
            <w:t>. „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Кн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.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МарияЛуиза</w:t>
          </w:r>
          <w:r w:rsidRPr="0039161F">
            <w:rPr>
              <w:rFonts w:ascii="Times" w:eastAsia="Calibri" w:hAnsi="Times" w:cs="Times New Roman"/>
              <w:lang w:val="ru-RU"/>
            </w:rPr>
            <w:t>” 22</w:t>
          </w:r>
        </w:p>
        <w:p w:rsidR="00782673" w:rsidRPr="0039161F" w:rsidRDefault="00782673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</w:p>
        <w:p w:rsidR="00782673" w:rsidRPr="00492363" w:rsidRDefault="00782673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r w:rsidRPr="00834310">
            <w:rPr>
              <w:rFonts w:ascii="Times New Roman" w:eastAsia="Calibri" w:hAnsi="Times New Roman" w:cs="Times New Roman"/>
              <w:lang w:val="ru-RU"/>
            </w:rPr>
            <w:t>Тел</w:t>
          </w:r>
          <w:r w:rsidRPr="00834310">
            <w:rPr>
              <w:rFonts w:ascii="Times" w:eastAsia="Calibri" w:hAnsi="Times" w:cs="Times New Roman"/>
              <w:lang w:val="ru-RU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834310">
            <w:rPr>
              <w:rFonts w:ascii="Times New Roman" w:eastAsia="Calibri" w:hAnsi="Times New Roman" w:cs="Times New Roman"/>
              <w:lang w:val="ru-RU"/>
            </w:rPr>
            <w:t>Факс</w:t>
          </w:r>
          <w:r w:rsidRPr="00834310">
            <w:rPr>
              <w:rFonts w:ascii="Times" w:eastAsia="Calibri" w:hAnsi="Times" w:cs="Times New Roman"/>
              <w:lang w:val="ru-RU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782673" w:rsidRPr="00492363" w:rsidRDefault="00782673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2B654B4D" wp14:editId="6806976C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2673" w:rsidRDefault="00782673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9C0" w:rsidRDefault="00FA39C0" w:rsidP="00344A2F">
      <w:pPr>
        <w:spacing w:after="0" w:line="240" w:lineRule="auto"/>
      </w:pPr>
      <w:r>
        <w:separator/>
      </w:r>
    </w:p>
  </w:footnote>
  <w:footnote w:type="continuationSeparator" w:id="0">
    <w:p w:rsidR="00FA39C0" w:rsidRDefault="00FA39C0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673" w:rsidRDefault="00782673" w:rsidP="00BD7727">
    <w:pPr>
      <w:pStyle w:val="Header"/>
      <w:jc w:val="center"/>
    </w:pPr>
  </w:p>
  <w:p w:rsidR="00782673" w:rsidRDefault="00782673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673" w:rsidRDefault="00782673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eastAsia="bg-BG"/>
      </w:rPr>
      <w:drawing>
        <wp:inline distT="0" distB="0" distL="0" distR="0" wp14:anchorId="6C9F59DC" wp14:editId="3847300E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2673" w:rsidRDefault="00782673" w:rsidP="009A3CC2">
    <w:pPr>
      <w:pStyle w:val="Header"/>
      <w:jc w:val="center"/>
    </w:pPr>
  </w:p>
  <w:p w:rsidR="00782673" w:rsidRDefault="00782673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782673" w:rsidRDefault="00782673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782673" w:rsidRDefault="00782673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="004A3250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="004A3250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="004A3250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="004A3250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="004A3250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</w:p>
  <w:p w:rsidR="00782673" w:rsidRPr="00BD7727" w:rsidRDefault="00782673" w:rsidP="009A3CC2">
    <w:pPr>
      <w:pStyle w:val="Header"/>
    </w:pPr>
  </w:p>
  <w:p w:rsidR="00782673" w:rsidRDefault="007826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B1874"/>
    <w:multiLevelType w:val="hybridMultilevel"/>
    <w:tmpl w:val="BA12FA2E"/>
    <w:lvl w:ilvl="0" w:tplc="1AF80B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1582D"/>
    <w:rsid w:val="000265AF"/>
    <w:rsid w:val="00030B2E"/>
    <w:rsid w:val="00085EBF"/>
    <w:rsid w:val="00130E6C"/>
    <w:rsid w:val="00143F5B"/>
    <w:rsid w:val="0014712E"/>
    <w:rsid w:val="00147F4C"/>
    <w:rsid w:val="00154D75"/>
    <w:rsid w:val="001A3998"/>
    <w:rsid w:val="001D4EA7"/>
    <w:rsid w:val="001D7CEC"/>
    <w:rsid w:val="00201B4F"/>
    <w:rsid w:val="002314CE"/>
    <w:rsid w:val="002450AD"/>
    <w:rsid w:val="00253896"/>
    <w:rsid w:val="002925CF"/>
    <w:rsid w:val="002C210A"/>
    <w:rsid w:val="002D2757"/>
    <w:rsid w:val="00344A2F"/>
    <w:rsid w:val="00384A0E"/>
    <w:rsid w:val="0039161F"/>
    <w:rsid w:val="003A22DD"/>
    <w:rsid w:val="003A547E"/>
    <w:rsid w:val="003C08F0"/>
    <w:rsid w:val="003F5015"/>
    <w:rsid w:val="004310D6"/>
    <w:rsid w:val="00444C8D"/>
    <w:rsid w:val="00460619"/>
    <w:rsid w:val="00487326"/>
    <w:rsid w:val="00492363"/>
    <w:rsid w:val="004A3250"/>
    <w:rsid w:val="004C343E"/>
    <w:rsid w:val="004D2676"/>
    <w:rsid w:val="005609E3"/>
    <w:rsid w:val="005701D9"/>
    <w:rsid w:val="005745E4"/>
    <w:rsid w:val="00654E5C"/>
    <w:rsid w:val="00682109"/>
    <w:rsid w:val="006A29D4"/>
    <w:rsid w:val="006C52B5"/>
    <w:rsid w:val="006D52DD"/>
    <w:rsid w:val="00704414"/>
    <w:rsid w:val="00720B64"/>
    <w:rsid w:val="00735F6B"/>
    <w:rsid w:val="007367E8"/>
    <w:rsid w:val="0074373A"/>
    <w:rsid w:val="00746E24"/>
    <w:rsid w:val="00782673"/>
    <w:rsid w:val="00792E32"/>
    <w:rsid w:val="007E0558"/>
    <w:rsid w:val="00804E79"/>
    <w:rsid w:val="00834310"/>
    <w:rsid w:val="00863E92"/>
    <w:rsid w:val="008B077B"/>
    <w:rsid w:val="008C7577"/>
    <w:rsid w:val="00944BCC"/>
    <w:rsid w:val="009A3CC2"/>
    <w:rsid w:val="009B2729"/>
    <w:rsid w:val="009B5654"/>
    <w:rsid w:val="009D17F6"/>
    <w:rsid w:val="009F7997"/>
    <w:rsid w:val="00A304E1"/>
    <w:rsid w:val="00A50983"/>
    <w:rsid w:val="00A50B79"/>
    <w:rsid w:val="00AB1C0D"/>
    <w:rsid w:val="00B043F8"/>
    <w:rsid w:val="00B25638"/>
    <w:rsid w:val="00B60486"/>
    <w:rsid w:val="00B615BF"/>
    <w:rsid w:val="00BC2B73"/>
    <w:rsid w:val="00BD2C20"/>
    <w:rsid w:val="00BD7727"/>
    <w:rsid w:val="00BE120F"/>
    <w:rsid w:val="00C20C6B"/>
    <w:rsid w:val="00C27431"/>
    <w:rsid w:val="00C34FE8"/>
    <w:rsid w:val="00C718E4"/>
    <w:rsid w:val="00CB6D61"/>
    <w:rsid w:val="00D064C6"/>
    <w:rsid w:val="00D32393"/>
    <w:rsid w:val="00D56972"/>
    <w:rsid w:val="00D70C0A"/>
    <w:rsid w:val="00D80CA4"/>
    <w:rsid w:val="00D97A62"/>
    <w:rsid w:val="00DE140B"/>
    <w:rsid w:val="00DE3086"/>
    <w:rsid w:val="00E00D7A"/>
    <w:rsid w:val="00E069F3"/>
    <w:rsid w:val="00E315E2"/>
    <w:rsid w:val="00EB63E2"/>
    <w:rsid w:val="00EF2F4E"/>
    <w:rsid w:val="00EF3AF7"/>
    <w:rsid w:val="00F02815"/>
    <w:rsid w:val="00FA39C0"/>
    <w:rsid w:val="00FB1D31"/>
    <w:rsid w:val="00FB2CA9"/>
    <w:rsid w:val="00FB3AD4"/>
    <w:rsid w:val="00FD34A2"/>
    <w:rsid w:val="00FE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customStyle="1" w:styleId="CharChar">
    <w:name w:val="Char Char"/>
    <w:basedOn w:val="Normal"/>
    <w:rsid w:val="0039161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Char0">
    <w:name w:val="Char Char1 Char"/>
    <w:basedOn w:val="Normal"/>
    <w:semiHidden/>
    <w:rsid w:val="00130E6C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customStyle="1" w:styleId="CharChar">
    <w:name w:val="Char Char"/>
    <w:basedOn w:val="Normal"/>
    <w:rsid w:val="0039161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Char0">
    <w:name w:val="Char Char1 Char"/>
    <w:basedOn w:val="Normal"/>
    <w:semiHidden/>
    <w:rsid w:val="00130E6C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DEBB2-546B-4F95-BA30-345E21A7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Administrator</cp:lastModifiedBy>
  <cp:revision>6</cp:revision>
  <cp:lastPrinted>2016-05-03T13:53:00Z</cp:lastPrinted>
  <dcterms:created xsi:type="dcterms:W3CDTF">2016-07-12T08:45:00Z</dcterms:created>
  <dcterms:modified xsi:type="dcterms:W3CDTF">2016-07-14T09:09:00Z</dcterms:modified>
</cp:coreProperties>
</file>